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Spec="center" w:tblpY="207"/>
        <w:tblOverlap w:val="never"/>
        <w:tblW w:w="1420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72"/>
        <w:gridCol w:w="872"/>
        <w:gridCol w:w="1016"/>
        <w:gridCol w:w="1135"/>
        <w:gridCol w:w="1725"/>
        <w:gridCol w:w="3075"/>
        <w:gridCol w:w="3060"/>
        <w:gridCol w:w="15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42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560" w:lineRule="exact"/>
              <w:rPr>
                <w:rFonts w:hint="default" w:eastAsia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78102607"/>
            <w:r>
              <w:rPr>
                <w:rFonts w:hint="eastAsia" w:eastAsia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附件1</w:t>
            </w:r>
          </w:p>
          <w:p>
            <w:pPr>
              <w:widowControl/>
              <w:spacing w:line="570" w:lineRule="exact"/>
              <w:jc w:val="center"/>
              <w:rPr>
                <w:rFonts w:eastAsia="方正小标宋简体"/>
                <w:kern w:val="0"/>
                <w:sz w:val="44"/>
                <w:szCs w:val="44"/>
              </w:rPr>
            </w:pPr>
            <w:r>
              <w:rPr>
                <w:rFonts w:hint="eastAsia" w:eastAsia="方正小标宋简体"/>
                <w:kern w:val="0"/>
                <w:sz w:val="44"/>
                <w:szCs w:val="44"/>
              </w:rPr>
              <w:t>岗位需求表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spacing w:line="570" w:lineRule="exact"/>
              <w:jc w:val="center"/>
              <w:rPr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序号</w:t>
            </w:r>
          </w:p>
        </w:tc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spacing w:line="570" w:lineRule="exact"/>
              <w:jc w:val="center"/>
              <w:rPr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岗位</w:t>
            </w:r>
            <w:r>
              <w:rPr>
                <w:kern w:val="0"/>
                <w:sz w:val="24"/>
              </w:rPr>
              <w:t xml:space="preserve"> </w:t>
            </w:r>
          </w:p>
        </w:tc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需求人数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年龄</w:t>
            </w:r>
          </w:p>
        </w:tc>
        <w:tc>
          <w:tcPr>
            <w:tcW w:w="89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spacing w:line="570" w:lineRule="exact"/>
              <w:jc w:val="center"/>
              <w:rPr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任职要求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left"/>
              <w:rPr>
                <w:rFonts w:eastAsia="方正黑体_GBK"/>
                <w:kern w:val="0"/>
                <w:sz w:val="24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left"/>
              <w:rPr>
                <w:rFonts w:eastAsia="方正黑体_GBK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spacing w:line="570" w:lineRule="exact"/>
              <w:jc w:val="center"/>
              <w:rPr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学历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spacing w:line="570" w:lineRule="exact"/>
              <w:jc w:val="center"/>
              <w:rPr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专业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spacing w:line="570" w:lineRule="exact"/>
              <w:jc w:val="center"/>
              <w:rPr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岗位职责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spacing w:line="570" w:lineRule="exact"/>
              <w:jc w:val="center"/>
              <w:rPr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岗位要求</w:t>
            </w: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left"/>
              <w:rPr>
                <w:rFonts w:eastAsia="方正黑体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财务辅助岗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经济学类、财政学类、金融学类、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工商管理类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等相关专业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负责协助开展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部门财政预算编制、财政资金管理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政府采购，固定资产管理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岗位相关的其他工作。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熟悉财务相关工作，具有较强的公文写作、综合协调能力；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具有政府机关、企事业单位经验者优先。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人均薪酬</w:t>
            </w: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8-</w:t>
            </w:r>
            <w:r>
              <w:rPr>
                <w:rFonts w:eastAsia="方正仿宋_GBK"/>
                <w:kern w:val="0"/>
                <w:sz w:val="24"/>
              </w:rPr>
              <w:t>9万元，并严格按照“双控”标准执行。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网络理政和信息公开岗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法学类、文学类、历史学类、管理学类、新闻传播学类、经济学类等相关专业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负责局机关网络理政、信息公开、会务组织、后勤保障、综合协调等工作；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岗位相关的其他工作。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熟悉综合管理工作，具有较强的公文写作、综合协调能力；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具有政府机关、企事业单位经验者优先。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人均薪酬</w:t>
            </w: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8-</w:t>
            </w:r>
            <w:r>
              <w:rPr>
                <w:rFonts w:eastAsia="方正仿宋_GBK"/>
                <w:kern w:val="0"/>
                <w:sz w:val="24"/>
              </w:rPr>
              <w:t>9万元，并严格按照“双控”标准执行。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不动产登记审核岗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公共管理类、财务管理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、测绘类、地理科学类等相关专业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负责不动产权籍调查资料审核、房地关联、数据库维护等不动产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管理相关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工作；</w:t>
            </w:r>
          </w:p>
          <w:p>
            <w:pPr>
              <w:pStyle w:val="3"/>
              <w:numPr>
                <w:ilvl w:val="0"/>
                <w:numId w:val="0"/>
              </w:numP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岗位相关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的其他工作。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具有较强的沟通能力、综合协调能力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公文写作能力；</w:t>
            </w:r>
          </w:p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具备不动产登记业务工作经验者优先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有3年及以上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不动产登记管理相关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工作经验者年龄可放宽至40岁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人均薪酬</w:t>
            </w: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8-</w:t>
            </w:r>
            <w:r>
              <w:rPr>
                <w:rFonts w:eastAsia="方正仿宋_GBK"/>
                <w:kern w:val="0"/>
                <w:sz w:val="24"/>
              </w:rPr>
              <w:t>9万元，并严格按照“双控”标准执行。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调查监测岗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公共管理类、财务管理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、测绘类、地理科学类等相关专业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负责承担自然资源调查监测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业务管理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等工作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pStyle w:val="3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岗位相关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的其他工作。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具有较强的沟通能力、综合协调能力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公文写作能力；</w:t>
            </w:r>
          </w:p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能熟练使用AUTOCAD、CASS、ARCGIS等测绘地理信息软件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具备国土变更调查、城市国土空间监测、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地理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数据建库管理业务工作经验者优先。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人均薪酬</w:t>
            </w: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8-</w:t>
            </w:r>
            <w:r>
              <w:rPr>
                <w:rFonts w:eastAsia="方正仿宋_GBK"/>
                <w:kern w:val="0"/>
                <w:sz w:val="24"/>
              </w:rPr>
              <w:t>9万元，并严格按照“双控”标准执行。</w:t>
            </w:r>
          </w:p>
        </w:tc>
      </w:tr>
      <w:bookmarkEnd w:id="0"/>
    </w:tbl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MTc5Y2VlODk2MWNkNTg5ODhkNGQ4N2E0ZmUwYWUifQ=="/>
    <w:docVar w:name="KSO_WPS_MARK_KEY" w:val="65ce8e86-8d43-4c7c-a28e-88dd9af300b6"/>
  </w:docVars>
  <w:rsids>
    <w:rsidRoot w:val="4314787B"/>
    <w:rsid w:val="0097309A"/>
    <w:rsid w:val="01C70091"/>
    <w:rsid w:val="062F4852"/>
    <w:rsid w:val="08F04266"/>
    <w:rsid w:val="0A245017"/>
    <w:rsid w:val="0D402AE2"/>
    <w:rsid w:val="0D6375DA"/>
    <w:rsid w:val="1115066A"/>
    <w:rsid w:val="12336523"/>
    <w:rsid w:val="126E17D7"/>
    <w:rsid w:val="17BA250C"/>
    <w:rsid w:val="18BD6549"/>
    <w:rsid w:val="18C3726E"/>
    <w:rsid w:val="1D3D018F"/>
    <w:rsid w:val="1D5A233B"/>
    <w:rsid w:val="223952E5"/>
    <w:rsid w:val="26847E74"/>
    <w:rsid w:val="2AA75DDE"/>
    <w:rsid w:val="2FBE01D2"/>
    <w:rsid w:val="30CC660C"/>
    <w:rsid w:val="33FF7F7E"/>
    <w:rsid w:val="34E708D8"/>
    <w:rsid w:val="35A453EE"/>
    <w:rsid w:val="35C459EF"/>
    <w:rsid w:val="3AB1520D"/>
    <w:rsid w:val="3B2B1978"/>
    <w:rsid w:val="427871AA"/>
    <w:rsid w:val="4314787B"/>
    <w:rsid w:val="446479D4"/>
    <w:rsid w:val="44DD76E9"/>
    <w:rsid w:val="45CA5C29"/>
    <w:rsid w:val="47C55183"/>
    <w:rsid w:val="48AE59D5"/>
    <w:rsid w:val="4EC02401"/>
    <w:rsid w:val="4F5A0CD3"/>
    <w:rsid w:val="50DE64AC"/>
    <w:rsid w:val="51F07A9F"/>
    <w:rsid w:val="52365BBC"/>
    <w:rsid w:val="52C34BE9"/>
    <w:rsid w:val="5345054C"/>
    <w:rsid w:val="5642697E"/>
    <w:rsid w:val="5A246F1A"/>
    <w:rsid w:val="5B254EBB"/>
    <w:rsid w:val="5DC71896"/>
    <w:rsid w:val="5FA0342E"/>
    <w:rsid w:val="607921FE"/>
    <w:rsid w:val="61AE54A0"/>
    <w:rsid w:val="61CD35B4"/>
    <w:rsid w:val="61D61EC7"/>
    <w:rsid w:val="63FF1835"/>
    <w:rsid w:val="64A358F5"/>
    <w:rsid w:val="654B64F1"/>
    <w:rsid w:val="6A3063BF"/>
    <w:rsid w:val="6C682001"/>
    <w:rsid w:val="6D1A0640"/>
    <w:rsid w:val="6D316042"/>
    <w:rsid w:val="6E2214E9"/>
    <w:rsid w:val="6F155916"/>
    <w:rsid w:val="700104C8"/>
    <w:rsid w:val="70D25D28"/>
    <w:rsid w:val="7298621E"/>
    <w:rsid w:val="72A95E61"/>
    <w:rsid w:val="74732A9E"/>
    <w:rsid w:val="7C030BAC"/>
    <w:rsid w:val="7C033B90"/>
    <w:rsid w:val="7CAF4890"/>
    <w:rsid w:val="7E677E64"/>
    <w:rsid w:val="7FFB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semiHidden/>
    <w:qFormat/>
    <w:uiPriority w:val="0"/>
    <w:pPr>
      <w:jc w:val="center"/>
    </w:pPr>
    <w:rPr>
      <w:rFonts w:eastAsia="黑体"/>
      <w:sz w:val="36"/>
    </w:rPr>
  </w:style>
  <w:style w:type="paragraph" w:styleId="3">
    <w:name w:val="Salutation"/>
    <w:basedOn w:val="1"/>
    <w:next w:val="1"/>
    <w:autoRedefine/>
    <w:semiHidden/>
    <w:unhideWhenUsed/>
    <w:qFormat/>
    <w:uiPriority w:val="0"/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autoRedefine/>
    <w:qFormat/>
    <w:uiPriority w:val="0"/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2">
    <w:name w:val="font41"/>
    <w:basedOn w:val="8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3">
    <w:name w:val="font21"/>
    <w:basedOn w:val="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NormalCharacter"/>
    <w:autoRedefine/>
    <w:qFormat/>
    <w:uiPriority w:val="0"/>
  </w:style>
  <w:style w:type="character" w:customStyle="1" w:styleId="15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3084</Words>
  <Characters>3260</Characters>
  <Lines>0</Lines>
  <Paragraphs>0</Paragraphs>
  <TotalTime>16</TotalTime>
  <ScaleCrop>false</ScaleCrop>
  <LinksUpToDate>false</LinksUpToDate>
  <CharactersWithSpaces>3277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2023-02-13T06:43:00Z</dcterms:created>
  <dc:creator>神医高先生</dc:creator>
  <cp:lastModifiedBy>Eternity</cp:lastModifiedBy>
  <cp:lastPrinted>2023-02-16T09:17:00Z</cp:lastPrinted>
  <dcterms:modified xsi:type="dcterms:W3CDTF">2024-04-08T05:46:10Z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4AD4E41D270D4B3BB2DD5F8A66023326</vt:lpwstr>
  </property>
</Properties>
</file>